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jc w:val="left"/>
        <w:rPr>
          <w:rFonts w:hint="eastAsia" w:ascii="黑体" w:hAnsi="黑体" w:eastAsia="黑体" w:cs="黑体"/>
          <w:b w:val="0"/>
          <w:bCs/>
          <w:i w:val="0"/>
          <w:caps w:val="0"/>
          <w:color w:val="auto"/>
          <w:spacing w:val="0"/>
          <w:sz w:val="32"/>
          <w:szCs w:val="32"/>
          <w:shd w:val="clear" w:fill="FFFFFF"/>
          <w:lang w:val="en-US" w:eastAsia="zh-CN"/>
        </w:rPr>
      </w:pPr>
      <w:r>
        <w:rPr>
          <w:rFonts w:hint="eastAsia" w:ascii="黑体" w:hAnsi="黑体" w:eastAsia="黑体" w:cs="黑体"/>
          <w:b w:val="0"/>
          <w:bCs/>
          <w:i w:val="0"/>
          <w:caps w:val="0"/>
          <w:color w:val="auto"/>
          <w:spacing w:val="0"/>
          <w:sz w:val="32"/>
          <w:szCs w:val="32"/>
          <w:shd w:val="clear" w:fill="FFFFFF"/>
          <w:lang w:eastAsia="zh-CN"/>
        </w:rPr>
        <w:t>附件</w:t>
      </w:r>
      <w:r>
        <w:rPr>
          <w:rFonts w:hint="eastAsia" w:ascii="黑体" w:hAnsi="黑体" w:eastAsia="黑体" w:cs="黑体"/>
          <w:b w:val="0"/>
          <w:bCs/>
          <w:i w:val="0"/>
          <w:caps w:val="0"/>
          <w:color w:val="auto"/>
          <w:spacing w:val="0"/>
          <w:sz w:val="32"/>
          <w:szCs w:val="32"/>
          <w:shd w:val="clear" w:fill="FFFFFF"/>
          <w:lang w:val="en-US" w:eastAsia="zh-CN"/>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Style w:val="8"/>
          <w:rFonts w:hint="eastAsia" w:ascii="微软雅黑" w:hAnsi="微软雅黑" w:eastAsia="微软雅黑" w:cs="微软雅黑"/>
          <w:i w:val="0"/>
          <w:caps w:val="0"/>
          <w:color w:val="000000"/>
          <w:spacing w:val="8"/>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center"/>
        <w:rPr>
          <w:rFonts w:hint="eastAsia" w:ascii="微软雅黑" w:hAnsi="微软雅黑" w:eastAsia="微软雅黑" w:cs="微软雅黑"/>
          <w:i w:val="0"/>
          <w:caps w:val="0"/>
          <w:color w:val="C16B6B"/>
          <w:spacing w:val="8"/>
          <w:sz w:val="32"/>
          <w:szCs w:val="32"/>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安顺市外国人才</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医疗补助</w:t>
      </w: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实施细则（试行）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center"/>
        <w:rPr>
          <w:rStyle w:val="8"/>
          <w:rFonts w:hint="eastAsia" w:ascii="微软雅黑" w:hAnsi="微软雅黑" w:eastAsia="微软雅黑" w:cs="微软雅黑"/>
          <w:i w:val="0"/>
          <w:caps w:val="0"/>
          <w:color w:val="000000"/>
          <w:spacing w:val="8"/>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right="0" w:firstLine="640" w:firstLineChars="200"/>
        <w:jc w:val="both"/>
        <w:rPr>
          <w:rFonts w:hint="eastAsia" w:ascii="微软雅黑" w:hAnsi="微软雅黑" w:eastAsia="微软雅黑" w:cs="微软雅黑"/>
          <w:b w:val="0"/>
          <w:bCs/>
          <w:i w:val="0"/>
          <w:caps w:val="0"/>
          <w:color w:val="C16B6B"/>
          <w:spacing w:val="8"/>
          <w:sz w:val="32"/>
          <w:szCs w:val="32"/>
        </w:rPr>
      </w:pPr>
      <w:r>
        <w:rPr>
          <w:rStyle w:val="8"/>
          <w:rFonts w:hint="eastAsia" w:ascii="黑体" w:hAnsi="黑体" w:eastAsia="黑体" w:cs="黑体"/>
          <w:b w:val="0"/>
          <w:bCs/>
          <w:i w:val="0"/>
          <w:caps w:val="0"/>
          <w:color w:val="000000"/>
          <w:spacing w:val="0"/>
          <w:sz w:val="32"/>
          <w:szCs w:val="32"/>
          <w:shd w:val="clear" w:fill="FFFFFF"/>
        </w:rPr>
        <w:t>第一章</w:t>
      </w:r>
      <w:r>
        <w:rPr>
          <w:rStyle w:val="8"/>
          <w:rFonts w:hint="eastAsia" w:ascii="微软雅黑" w:hAnsi="微软雅黑" w:eastAsia="微软雅黑" w:cs="微软雅黑"/>
          <w:b w:val="0"/>
          <w:bCs/>
          <w:i w:val="0"/>
          <w:caps w:val="0"/>
          <w:color w:val="000000"/>
          <w:spacing w:val="8"/>
          <w:sz w:val="32"/>
          <w:szCs w:val="32"/>
          <w:shd w:val="clear" w:fill="FFFFFF"/>
        </w:rPr>
        <w:t>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第一条  </w:t>
      </w:r>
      <w:r>
        <w:rPr>
          <w:rFonts w:hint="eastAsia" w:ascii="仿宋_GB2312" w:hAnsi="仿宋_GB2312" w:eastAsia="仿宋_GB2312" w:cs="仿宋_GB2312"/>
          <w:i w:val="0"/>
          <w:caps w:val="0"/>
          <w:color w:val="auto"/>
          <w:spacing w:val="0"/>
          <w:sz w:val="32"/>
          <w:szCs w:val="32"/>
          <w:shd w:val="clear" w:fill="FFFFFF"/>
          <w:lang w:val="en-US" w:eastAsia="zh-CN"/>
        </w:rPr>
        <w:t>根据《安顺市推动高质量发展人才政策若干措施（试行）》为营造良好的引才用才环境，吸引更多的高层次外国人才来安顺创新创业，结合安顺市实际，制定本细则（以下简称《细则》）。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第二条  </w:t>
      </w:r>
      <w:r>
        <w:rPr>
          <w:rFonts w:hint="eastAsia" w:ascii="仿宋_GB2312" w:hAnsi="仿宋_GB2312" w:eastAsia="仿宋_GB2312" w:cs="仿宋_GB2312"/>
          <w:i w:val="0"/>
          <w:caps w:val="0"/>
          <w:color w:val="auto"/>
          <w:spacing w:val="0"/>
          <w:sz w:val="32"/>
          <w:szCs w:val="32"/>
          <w:shd w:val="clear" w:fill="FFFFFF"/>
          <w:lang w:val="en-US" w:eastAsia="zh-CN"/>
        </w:rPr>
        <w:t>补助对象为持有外国人来华工作许可或外国人永久居留证在安顺市内企事业单位（包含对安有经济贡献的省属企业和在安央企）、省级以上重点实验室、工程技术研究中心、技术创新中心、企业技术中心等创新平台工作一年以上的外国高端人才和符合《安顺市国有企事业单位急需紧缺人才需求目录》、《安顺市重点发展产业急需紧缺人才需求目录》引进的外籍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第三条  </w:t>
      </w:r>
      <w:r>
        <w:rPr>
          <w:rFonts w:hint="eastAsia" w:ascii="仿宋_GB2312" w:hAnsi="仿宋_GB2312" w:eastAsia="仿宋_GB2312" w:cs="仿宋_GB2312"/>
          <w:i w:val="0"/>
          <w:caps w:val="0"/>
          <w:color w:val="auto"/>
          <w:spacing w:val="0"/>
          <w:sz w:val="32"/>
          <w:szCs w:val="32"/>
          <w:shd w:val="clear" w:fill="FFFFFF"/>
          <w:lang w:val="en-US" w:eastAsia="zh-CN"/>
        </w:rPr>
        <w:t>本《细则》由市科技局牵头负责实施，市财政局、市公安局、市医保局等相关责任部门共同参与，协同推进。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auto"/>
        <w:rPr>
          <w:rFonts w:hint="eastAsia" w:ascii="微软雅黑" w:hAnsi="微软雅黑" w:eastAsia="微软雅黑" w:cs="微软雅黑"/>
          <w:i w:val="0"/>
          <w:caps w:val="0"/>
          <w:color w:val="C16B6B"/>
          <w:spacing w:val="8"/>
          <w:sz w:val="32"/>
          <w:szCs w:val="32"/>
        </w:rPr>
      </w:pPr>
      <w:r>
        <w:rPr>
          <w:rStyle w:val="8"/>
          <w:rFonts w:hint="eastAsia" w:ascii="黑体" w:hAnsi="黑体" w:eastAsia="黑体" w:cs="黑体"/>
          <w:b w:val="0"/>
          <w:bCs/>
          <w:i w:val="0"/>
          <w:caps w:val="0"/>
          <w:color w:val="000000"/>
          <w:spacing w:val="0"/>
          <w:sz w:val="32"/>
          <w:szCs w:val="32"/>
          <w:shd w:val="clear" w:fill="FFFFFF"/>
        </w:rPr>
        <w:t>第二章  </w:t>
      </w:r>
      <w:r>
        <w:rPr>
          <w:rStyle w:val="8"/>
          <w:rFonts w:hint="eastAsia" w:ascii="黑体" w:hAnsi="黑体" w:eastAsia="黑体" w:cs="黑体"/>
          <w:b w:val="0"/>
          <w:bCs/>
          <w:i w:val="0"/>
          <w:caps w:val="0"/>
          <w:color w:val="000000"/>
          <w:spacing w:val="0"/>
          <w:sz w:val="32"/>
          <w:szCs w:val="32"/>
          <w:shd w:val="clear" w:fill="FFFFFF"/>
          <w:lang w:eastAsia="zh-CN"/>
        </w:rPr>
        <w:t>补助</w:t>
      </w:r>
      <w:r>
        <w:rPr>
          <w:rStyle w:val="8"/>
          <w:rFonts w:hint="eastAsia" w:ascii="黑体" w:hAnsi="黑体" w:eastAsia="黑体" w:cs="黑体"/>
          <w:b w:val="0"/>
          <w:bCs/>
          <w:i w:val="0"/>
          <w:caps w:val="0"/>
          <w:color w:val="000000"/>
          <w:spacing w:val="0"/>
          <w:sz w:val="32"/>
          <w:szCs w:val="32"/>
          <w:shd w:val="clear" w:fill="FFFFFF"/>
        </w:rPr>
        <w:t>范围及标准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第四条  本细则所指的外国高端人才是指具有外国国籍，符合国家《外国人来华工作许可分类标准（试行）》中A类水平的科学家、科技领军人才、国际企业家、专门特殊人才等外国高端人才；外国专业人才是指具有外国国籍，符合国家《外国人来华工作分类标准》中B类水平且从事行业符合安顺重点产业发展目录的外国专业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第五条  对外国人才覆盖在安顺就业期间的中国境外医疗保险或境内的大病和住院医疗保险据实补助。外国高端人才（A类）及其随行家属可享受每人每年最高3000元的医疗补助；对在安顺重点产业领域中从事科技研发、工程技术岗位的外国专业技术人才（B类）及其随行家属（限额两人）可享受每人每年最高2000元的医疗保险补助；安顺重点产业领域中其他岗位外国专业人才（B类）可享受每人每年最高2000元的医疗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第六条  上述外国人才需无违反科研伦理、科研诚信等不诚信行为记录；没有被列入失信被执行人；没有受到过行政、刑事处罚以及其它违反相关法律法规的行为。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auto"/>
        <w:rPr>
          <w:rFonts w:hint="eastAsia" w:ascii="微软雅黑" w:hAnsi="微软雅黑" w:eastAsia="微软雅黑" w:cs="微软雅黑"/>
          <w:i w:val="0"/>
          <w:caps w:val="0"/>
          <w:color w:val="C16B6B"/>
          <w:spacing w:val="8"/>
          <w:sz w:val="32"/>
          <w:szCs w:val="32"/>
        </w:rPr>
      </w:pPr>
      <w:r>
        <w:rPr>
          <w:rStyle w:val="8"/>
          <w:rFonts w:hint="eastAsia" w:ascii="黑体" w:hAnsi="黑体" w:eastAsia="黑体" w:cs="黑体"/>
          <w:b w:val="0"/>
          <w:bCs/>
          <w:i w:val="0"/>
          <w:caps w:val="0"/>
          <w:color w:val="000000"/>
          <w:spacing w:val="0"/>
          <w:sz w:val="32"/>
          <w:szCs w:val="32"/>
          <w:shd w:val="clear" w:fill="FFFFFF"/>
        </w:rPr>
        <w:t>第三章  </w:t>
      </w:r>
      <w:r>
        <w:rPr>
          <w:rStyle w:val="8"/>
          <w:rFonts w:hint="eastAsia" w:ascii="黑体" w:hAnsi="黑体" w:eastAsia="黑体" w:cs="黑体"/>
          <w:b w:val="0"/>
          <w:bCs/>
          <w:i w:val="0"/>
          <w:caps w:val="0"/>
          <w:color w:val="000000"/>
          <w:spacing w:val="0"/>
          <w:sz w:val="32"/>
          <w:szCs w:val="32"/>
          <w:shd w:val="clear" w:fill="FFFFFF"/>
          <w:lang w:eastAsia="zh-CN"/>
        </w:rPr>
        <w:t>补助</w:t>
      </w:r>
      <w:r>
        <w:rPr>
          <w:rStyle w:val="8"/>
          <w:rFonts w:hint="eastAsia" w:ascii="黑体" w:hAnsi="黑体" w:eastAsia="黑体" w:cs="黑体"/>
          <w:b w:val="0"/>
          <w:bCs/>
          <w:i w:val="0"/>
          <w:caps w:val="0"/>
          <w:color w:val="000000"/>
          <w:spacing w:val="0"/>
          <w:sz w:val="32"/>
          <w:szCs w:val="32"/>
          <w:shd w:val="clear" w:fill="FFFFFF"/>
        </w:rPr>
        <w:t>兑现流程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第七条  外国人才医疗补助常年接受申报，每年集中办理一次，当年度受理上年度的</w:t>
      </w:r>
      <w:bookmarkStart w:id="0" w:name="_GoBack"/>
      <w:bookmarkEnd w:id="0"/>
      <w:r>
        <w:rPr>
          <w:rFonts w:hint="eastAsia" w:ascii="仿宋_GB2312" w:hAnsi="仿宋_GB2312" w:eastAsia="仿宋_GB2312" w:cs="仿宋_GB2312"/>
          <w:i w:val="0"/>
          <w:caps w:val="0"/>
          <w:color w:val="auto"/>
          <w:spacing w:val="0"/>
          <w:sz w:val="32"/>
          <w:szCs w:val="32"/>
          <w:shd w:val="clear" w:fill="FFFFFF"/>
          <w:lang w:val="en-US" w:eastAsia="zh-CN"/>
        </w:rPr>
        <w:t>申请，具体时限以每年市科技局发布的申报通知为准；符合条件而未在规定时间内提出申请的，可在次年的申请期限内补办，再次逾期的，不予受理。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第八条  申报。外国人才医疗补助报销以自愿申报为原则，申请人可在申报期内进行申报。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第九条  申请需提交以下资料：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（一）申请人申领医疗补助申请表；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（二）申请人及随行人员护照扫描页；随行人员需与申领外国人来华工作许可或外国人永久居留证时随行人员信息相符；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（三）申请人持有的外国人来华工作许可证或外国人永久居留证扫描页；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（四）申请人及随行人员购买的覆盖在安工作期间的境外医疗保险或境内购买的大病和住院医疗保险的凭证资料；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（五）申请人个人诚信承诺书；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（六）申请人在中国内地开户的个人银行账号资料；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（七）申请人以“平均工资收入不低于本地区上年度社会平均工资收入6倍或4倍”认可为A类或B类人才的，请提供上年度缴税凭证。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（八）已持安顺人才“</w:t>
      </w:r>
      <w:r>
        <w:rPr>
          <w:rFonts w:hint="default" w:ascii="仿宋_GB2312" w:hAnsi="仿宋_GB2312" w:eastAsia="仿宋_GB2312" w:cs="仿宋_GB2312"/>
          <w:i w:val="0"/>
          <w:caps w:val="0"/>
          <w:color w:val="auto"/>
          <w:spacing w:val="0"/>
          <w:sz w:val="32"/>
          <w:szCs w:val="32"/>
          <w:shd w:val="clear" w:fill="FFFFFF"/>
          <w:lang w:eastAsia="zh-CN"/>
        </w:rPr>
        <w:t>安顺优才</w:t>
      </w:r>
      <w:r>
        <w:rPr>
          <w:rFonts w:hint="eastAsia" w:ascii="仿宋_GB2312" w:hAnsi="仿宋_GB2312" w:eastAsia="仿宋_GB2312" w:cs="仿宋_GB2312"/>
          <w:i w:val="0"/>
          <w:caps w:val="0"/>
          <w:color w:val="auto"/>
          <w:spacing w:val="0"/>
          <w:sz w:val="32"/>
          <w:szCs w:val="32"/>
          <w:shd w:val="clear" w:fill="FFFFFF"/>
          <w:lang w:val="en-US" w:eastAsia="zh-CN"/>
        </w:rPr>
        <w:t>卡”、“</w:t>
      </w:r>
      <w:r>
        <w:rPr>
          <w:rFonts w:hint="default" w:ascii="仿宋_GB2312" w:hAnsi="仿宋_GB2312" w:eastAsia="仿宋_GB2312" w:cs="仿宋_GB2312"/>
          <w:i w:val="0"/>
          <w:caps w:val="0"/>
          <w:color w:val="auto"/>
          <w:spacing w:val="0"/>
          <w:sz w:val="32"/>
          <w:szCs w:val="32"/>
          <w:shd w:val="clear" w:fill="FFFFFF"/>
          <w:lang w:eastAsia="zh-CN"/>
        </w:rPr>
        <w:t>安顺人才服务</w:t>
      </w:r>
      <w:r>
        <w:rPr>
          <w:rFonts w:hint="eastAsia" w:ascii="仿宋_GB2312" w:hAnsi="仿宋_GB2312" w:eastAsia="仿宋_GB2312" w:cs="仿宋_GB2312"/>
          <w:i w:val="0"/>
          <w:caps w:val="0"/>
          <w:color w:val="auto"/>
          <w:spacing w:val="0"/>
          <w:sz w:val="32"/>
          <w:szCs w:val="32"/>
          <w:shd w:val="clear" w:fill="FFFFFF"/>
          <w:lang w:val="en-US" w:eastAsia="zh-CN"/>
        </w:rPr>
        <w:t>卡”的需提供复印件。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以上材料非中文类请提供中文翻译件。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第十条  受理。市科技局对提交资料进行受理，并对资料完整性进行初审，初审通过的提交审核。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第十一条  审核。市科技局、市医保局联合对初审通过的申请进行审核。协调省科技厅对在黔央企、省属企业申请人信息进行核实；协调市公安局对持外国人永久居留证的申请人信息进行核实。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第十二条  公示。经审核无异议的，市科技局形成外国人才医疗保险补助名单和金额，在市人民政府网站上进行公示，公示时间为5个工作日，公示期间有异议的，市科技局会同相关部门进行核查后重新审定，无异议和重新审定的，予以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第十二条  资金兑现。经公示无异议的，外国人才属市属事业单位、市属国有企业的，由市科学技术局按程序将补助资金拨付至申请人国内银行个人帐户；外国人才属县（区）企事业单位（含非公企业、央企、省属企业）工作或自主创业的由县（区）按程序将补贴资金拨付至申请人国内银行个人帐户。经认定持有“</w:t>
      </w:r>
      <w:r>
        <w:rPr>
          <w:rFonts w:hint="default" w:ascii="仿宋_GB2312" w:hAnsi="仿宋_GB2312" w:eastAsia="仿宋_GB2312" w:cs="仿宋_GB2312"/>
          <w:i w:val="0"/>
          <w:caps w:val="0"/>
          <w:color w:val="auto"/>
          <w:spacing w:val="0"/>
          <w:sz w:val="32"/>
          <w:szCs w:val="32"/>
          <w:shd w:val="clear" w:fill="FFFFFF"/>
          <w:lang w:eastAsia="zh-CN"/>
        </w:rPr>
        <w:t>安顺优才</w:t>
      </w:r>
      <w:r>
        <w:rPr>
          <w:rFonts w:hint="eastAsia" w:ascii="仿宋_GB2312" w:hAnsi="仿宋_GB2312" w:eastAsia="仿宋_GB2312" w:cs="仿宋_GB2312"/>
          <w:i w:val="0"/>
          <w:caps w:val="0"/>
          <w:color w:val="auto"/>
          <w:spacing w:val="0"/>
          <w:sz w:val="32"/>
          <w:szCs w:val="32"/>
          <w:shd w:val="clear" w:fill="FFFFFF"/>
          <w:lang w:val="en-US" w:eastAsia="zh-CN"/>
        </w:rPr>
        <w:t>卡”、“</w:t>
      </w:r>
      <w:r>
        <w:rPr>
          <w:rFonts w:hint="default" w:ascii="仿宋_GB2312" w:hAnsi="仿宋_GB2312" w:eastAsia="仿宋_GB2312" w:cs="仿宋_GB2312"/>
          <w:i w:val="0"/>
          <w:caps w:val="0"/>
          <w:color w:val="auto"/>
          <w:spacing w:val="0"/>
          <w:sz w:val="32"/>
          <w:szCs w:val="32"/>
          <w:shd w:val="clear" w:fill="FFFFFF"/>
          <w:lang w:eastAsia="zh-CN"/>
        </w:rPr>
        <w:t>安顺人才服务</w:t>
      </w:r>
      <w:r>
        <w:rPr>
          <w:rFonts w:hint="eastAsia" w:ascii="仿宋_GB2312" w:hAnsi="仿宋_GB2312" w:eastAsia="仿宋_GB2312" w:cs="仿宋_GB2312"/>
          <w:i w:val="0"/>
          <w:caps w:val="0"/>
          <w:color w:val="auto"/>
          <w:spacing w:val="0"/>
          <w:sz w:val="32"/>
          <w:szCs w:val="32"/>
          <w:shd w:val="clear" w:fill="FFFFFF"/>
          <w:lang w:val="en-US" w:eastAsia="zh-CN"/>
        </w:rPr>
        <w:t>卡”的外籍人才无国内银行账户的，可以现金方式发放。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8" w:lineRule="atLeast"/>
        <w:ind w:left="0" w:right="0" w:firstLine="672" w:firstLineChars="200"/>
        <w:jc w:val="both"/>
        <w:textAlignment w:val="auto"/>
        <w:rPr>
          <w:rStyle w:val="8"/>
          <w:rFonts w:hint="eastAsia" w:ascii="黑体" w:hAnsi="黑体" w:eastAsia="黑体" w:cs="黑体"/>
          <w:b w:val="0"/>
          <w:bCs/>
          <w:i w:val="0"/>
          <w:caps w:val="0"/>
          <w:color w:val="000000"/>
          <w:spacing w:val="0"/>
          <w:sz w:val="32"/>
          <w:szCs w:val="32"/>
          <w:shd w:val="clear" w:fill="FFFFFF"/>
        </w:rPr>
      </w:pPr>
      <w:r>
        <w:rPr>
          <w:rStyle w:val="8"/>
          <w:rFonts w:hint="eastAsia" w:ascii="微软雅黑" w:hAnsi="微软雅黑" w:eastAsia="微软雅黑" w:cs="微软雅黑"/>
          <w:i w:val="0"/>
          <w:caps w:val="0"/>
          <w:color w:val="000000"/>
          <w:spacing w:val="8"/>
          <w:sz w:val="32"/>
          <w:szCs w:val="32"/>
          <w:shd w:val="clear" w:fill="FFFFFF"/>
        </w:rPr>
        <w:t> </w:t>
      </w:r>
      <w:r>
        <w:rPr>
          <w:rStyle w:val="8"/>
          <w:rFonts w:hint="eastAsia" w:ascii="黑体" w:hAnsi="黑体" w:eastAsia="黑体" w:cs="黑体"/>
          <w:b w:val="0"/>
          <w:bCs/>
          <w:i w:val="0"/>
          <w:caps w:val="0"/>
          <w:color w:val="000000"/>
          <w:spacing w:val="0"/>
          <w:sz w:val="32"/>
          <w:szCs w:val="32"/>
          <w:shd w:val="clear" w:fill="FFFFFF"/>
        </w:rPr>
        <w:t>第四章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第十三条  申请人应如实提供申请材料，并对申请材料完整性、准确性、真实性负责；对于虚报、冒领、骗取医疗保险报销资金的行为，一经查实，由市科技局、市医保局收回已发放的医保报销资金，将失信主体纳入社会信用体系与诚信建设管理，涉嫌犯罪的移送司法机关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auto"/>
        <w:rPr>
          <w:rFonts w:hint="eastAsia" w:ascii="微软雅黑" w:hAnsi="微软雅黑" w:eastAsia="微软雅黑" w:cs="微软雅黑"/>
          <w:i w:val="0"/>
          <w:caps w:val="0"/>
          <w:color w:val="C16B6B"/>
          <w:spacing w:val="8"/>
          <w:sz w:val="32"/>
          <w:szCs w:val="32"/>
        </w:rPr>
      </w:pPr>
      <w:r>
        <w:rPr>
          <w:rStyle w:val="8"/>
          <w:rFonts w:hint="eastAsia" w:ascii="黑体" w:hAnsi="黑体" w:eastAsia="黑体" w:cs="黑体"/>
          <w:b w:val="0"/>
          <w:bCs/>
          <w:i w:val="0"/>
          <w:caps w:val="0"/>
          <w:color w:val="000000"/>
          <w:spacing w:val="0"/>
          <w:sz w:val="32"/>
          <w:szCs w:val="32"/>
          <w:shd w:val="clear" w:fill="FFFFFF"/>
        </w:rPr>
        <w:t>第五章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第十四条  经费保障。外国人才医疗保险报销资金人才属于市属国有企事业单位的，在市级人才发展专项经费中列支；属于县（区）所属国有企事业单位、非公有制企业、非安顺市属国有企业的，由单位注册地人才发展专项经费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第十五条  本《细则》由市科技局、市医保局负责解释，自公布之日起施行。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8" w:lineRule="atLeast"/>
        <w:ind w:left="0" w:right="0" w:firstLine="672" w:firstLineChars="200"/>
        <w:jc w:val="both"/>
        <w:textAlignment w:val="auto"/>
        <w:rPr>
          <w:rFonts w:hint="eastAsia" w:ascii="微软雅黑" w:hAnsi="微软雅黑" w:eastAsia="微软雅黑" w:cs="微软雅黑"/>
          <w:i w:val="0"/>
          <w:caps w:val="0"/>
          <w:color w:val="C16B6B"/>
          <w:spacing w:val="8"/>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附件：1.安顺市外国人医疗保险补助申请表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i w:val="0"/>
          <w:caps w:val="0"/>
          <w:color w:val="auto"/>
          <w:spacing w:val="8"/>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2.安顺市外国人才医疗保险补助申领承诺书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8"/>
          <w:sz w:val="32"/>
          <w:szCs w:val="32"/>
          <w:shd w:val="clear" w:color="auto" w:fill="auto"/>
          <w:lang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auto"/>
          <w:spacing w:val="8"/>
          <w:sz w:val="32"/>
          <w:szCs w:val="32"/>
          <w:shd w:val="clear" w:color="auto" w:fill="auto"/>
          <w:lang w:eastAsia="zh-CN"/>
        </w:rPr>
      </w:pPr>
      <w:r>
        <w:rPr>
          <w:rFonts w:hint="eastAsia" w:ascii="微软雅黑" w:hAnsi="微软雅黑" w:eastAsia="微软雅黑" w:cs="微软雅黑"/>
          <w:i w:val="0"/>
          <w:caps w:val="0"/>
          <w:color w:val="auto"/>
          <w:spacing w:val="8"/>
          <w:sz w:val="32"/>
          <w:szCs w:val="32"/>
          <w:shd w:val="clear" w:color="auto" w:fill="auto"/>
          <w:lang w:eastAsia="zh-CN"/>
        </w:rPr>
        <w:t>安顺市外国人医疗保险补助申请表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855"/>
        <w:gridCol w:w="804"/>
        <w:gridCol w:w="1309"/>
        <w:gridCol w:w="1173"/>
        <w:gridCol w:w="66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姓</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名</w:t>
            </w: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2888" w:type="dxa"/>
            <w:gridSpan w:val="3"/>
            <w:vMerge w:val="restart"/>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别名或曾用名</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中文姓名</w:t>
            </w: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2888" w:type="dxa"/>
            <w:gridSpan w:val="3"/>
            <w:vMerge w:val="continue"/>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性别</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国籍</w:t>
            </w: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2888" w:type="dxa"/>
            <w:gridSpan w:val="3"/>
            <w:vMerge w:val="continue"/>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出生日期</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婚姻状况</w:t>
            </w: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2888" w:type="dxa"/>
            <w:gridSpan w:val="3"/>
            <w:vMerge w:val="continue"/>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护照类型</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护照号码</w:t>
            </w: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17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护照签发日期</w:t>
            </w:r>
          </w:p>
        </w:tc>
        <w:tc>
          <w:tcPr>
            <w:tcW w:w="1715" w:type="dxa"/>
            <w:gridSpan w:val="2"/>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外国人来华工作许可证号码</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开始日期</w:t>
            </w: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17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有效期至</w:t>
            </w:r>
          </w:p>
        </w:tc>
        <w:tc>
          <w:tcPr>
            <w:tcW w:w="1715" w:type="dxa"/>
            <w:gridSpan w:val="2"/>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工作居留许可或永久居留许可号码</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i w:val="0"/>
                <w:caps w:val="0"/>
                <w:color w:val="auto"/>
                <w:spacing w:val="8"/>
                <w:kern w:val="0"/>
                <w:sz w:val="21"/>
                <w:szCs w:val="21"/>
                <w:vertAlign w:val="baseline"/>
                <w:lang w:val="en-US" w:eastAsia="zh-CN" w:bidi="ar"/>
              </w:rPr>
            </w:pPr>
            <w:r>
              <w:rPr>
                <w:rFonts w:hint="eastAsia" w:ascii="仿宋" w:hAnsi="仿宋" w:eastAsia="仿宋" w:cs="仿宋"/>
                <w:i w:val="0"/>
                <w:caps w:val="0"/>
                <w:color w:val="auto"/>
                <w:spacing w:val="8"/>
                <w:sz w:val="21"/>
                <w:szCs w:val="21"/>
                <w:vertAlign w:val="baseline"/>
                <w:lang w:eastAsia="zh-CN"/>
              </w:rPr>
              <w:t>开始日期</w:t>
            </w:r>
          </w:p>
        </w:tc>
        <w:tc>
          <w:tcPr>
            <w:tcW w:w="1309" w:type="dxa"/>
            <w:vAlign w:val="center"/>
          </w:tcPr>
          <w:p>
            <w:pPr>
              <w:pStyle w:val="4"/>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i w:val="0"/>
                <w:caps w:val="0"/>
                <w:color w:val="auto"/>
                <w:spacing w:val="8"/>
                <w:kern w:val="0"/>
                <w:sz w:val="21"/>
                <w:szCs w:val="21"/>
                <w:vertAlign w:val="baseline"/>
                <w:lang w:val="en-US" w:eastAsia="zh-CN" w:bidi="ar"/>
              </w:rPr>
            </w:pPr>
          </w:p>
        </w:tc>
        <w:tc>
          <w:tcPr>
            <w:tcW w:w="1173" w:type="dxa"/>
            <w:vAlign w:val="center"/>
          </w:tcPr>
          <w:p>
            <w:pPr>
              <w:pStyle w:val="4"/>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i w:val="0"/>
                <w:caps w:val="0"/>
                <w:color w:val="auto"/>
                <w:spacing w:val="8"/>
                <w:kern w:val="0"/>
                <w:sz w:val="21"/>
                <w:szCs w:val="21"/>
                <w:vertAlign w:val="baseline"/>
                <w:lang w:val="en-US" w:eastAsia="zh-CN" w:bidi="ar"/>
              </w:rPr>
            </w:pPr>
            <w:r>
              <w:rPr>
                <w:rFonts w:hint="eastAsia" w:ascii="仿宋" w:hAnsi="仿宋" w:eastAsia="仿宋" w:cs="仿宋"/>
                <w:i w:val="0"/>
                <w:caps w:val="0"/>
                <w:color w:val="auto"/>
                <w:spacing w:val="8"/>
                <w:sz w:val="21"/>
                <w:szCs w:val="21"/>
                <w:vertAlign w:val="baseline"/>
                <w:lang w:eastAsia="zh-CN"/>
              </w:rPr>
              <w:t>有效期至</w:t>
            </w:r>
          </w:p>
        </w:tc>
        <w:tc>
          <w:tcPr>
            <w:tcW w:w="1715" w:type="dxa"/>
            <w:gridSpan w:val="2"/>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在安工作单位名称</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工作岗位</w:t>
            </w:r>
          </w:p>
        </w:tc>
        <w:tc>
          <w:tcPr>
            <w:tcW w:w="4197" w:type="dxa"/>
            <w:gridSpan w:val="4"/>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购买保险名称</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保险起止日期</w:t>
            </w: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17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购买保险费用</w:t>
            </w:r>
          </w:p>
        </w:tc>
        <w:tc>
          <w:tcPr>
            <w:tcW w:w="1715" w:type="dxa"/>
            <w:gridSpan w:val="2"/>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国内银行</w:t>
            </w:r>
          </w:p>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开户行</w:t>
            </w:r>
          </w:p>
        </w:tc>
        <w:tc>
          <w:tcPr>
            <w:tcW w:w="2659" w:type="dxa"/>
            <w:gridSpan w:val="2"/>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个人账号</w:t>
            </w:r>
          </w:p>
        </w:tc>
        <w:tc>
          <w:tcPr>
            <w:tcW w:w="2888" w:type="dxa"/>
            <w:gridSpan w:val="3"/>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7"/>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随性家属情况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随性家属姓名</w:t>
            </w: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国籍</w:t>
            </w: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性别</w:t>
            </w: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与申请人关系</w:t>
            </w:r>
          </w:p>
        </w:tc>
        <w:tc>
          <w:tcPr>
            <w:tcW w:w="117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购买保险名称</w:t>
            </w:r>
          </w:p>
        </w:tc>
        <w:tc>
          <w:tcPr>
            <w:tcW w:w="668"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保险起止日期</w:t>
            </w:r>
          </w:p>
        </w:tc>
        <w:tc>
          <w:tcPr>
            <w:tcW w:w="1047"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购买保险费用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17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668"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047"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17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668"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047"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17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668"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047"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855"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804"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17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668"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047"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3"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联系电话</w:t>
            </w:r>
          </w:p>
        </w:tc>
        <w:tc>
          <w:tcPr>
            <w:tcW w:w="2659" w:type="dxa"/>
            <w:gridSpan w:val="2"/>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c>
          <w:tcPr>
            <w:tcW w:w="1309" w:type="dxa"/>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r>
              <w:rPr>
                <w:rFonts w:hint="eastAsia" w:ascii="仿宋" w:hAnsi="仿宋" w:eastAsia="仿宋" w:cs="仿宋"/>
                <w:i w:val="0"/>
                <w:caps w:val="0"/>
                <w:color w:val="auto"/>
                <w:spacing w:val="8"/>
                <w:sz w:val="21"/>
                <w:szCs w:val="21"/>
                <w:vertAlign w:val="baseline"/>
                <w:lang w:eastAsia="zh-CN"/>
              </w:rPr>
              <w:t>联系邮箱</w:t>
            </w:r>
          </w:p>
        </w:tc>
        <w:tc>
          <w:tcPr>
            <w:tcW w:w="2888" w:type="dxa"/>
            <w:gridSpan w:val="3"/>
            <w:vAlign w:val="center"/>
          </w:tcPr>
          <w:p>
            <w:pPr>
              <w:pStyle w:val="4"/>
              <w:keepNext w:val="0"/>
              <w:keepLines w:val="0"/>
              <w:widowControl/>
              <w:suppressLineNumbers w:val="0"/>
              <w:shd w:val="clear"/>
              <w:spacing w:before="0" w:beforeAutospacing="0" w:after="0" w:afterAutospacing="0"/>
              <w:ind w:right="0"/>
              <w:jc w:val="center"/>
              <w:rPr>
                <w:rFonts w:hint="eastAsia" w:ascii="仿宋" w:hAnsi="仿宋" w:eastAsia="仿宋" w:cs="仿宋"/>
                <w:i w:val="0"/>
                <w:caps w:val="0"/>
                <w:color w:val="auto"/>
                <w:spacing w:val="8"/>
                <w:sz w:val="21"/>
                <w:szCs w:val="21"/>
                <w:vertAlign w:val="baseline"/>
                <w:lang w:eastAsia="zh-CN"/>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微软雅黑" w:hAnsi="微软雅黑" w:eastAsia="微软雅黑" w:cs="微软雅黑"/>
          <w:i w:val="0"/>
          <w:caps w:val="0"/>
          <w:color w:val="C16B6B"/>
          <w:spacing w:val="8"/>
          <w:sz w:val="32"/>
          <w:szCs w:val="32"/>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center"/>
        <w:rPr>
          <w:rFonts w:hint="eastAsia" w:ascii="微软雅黑" w:hAnsi="微软雅黑" w:eastAsia="微软雅黑" w:cs="微软雅黑"/>
          <w:i w:val="0"/>
          <w:caps w:val="0"/>
          <w:color w:val="C16B6B"/>
          <w:spacing w:val="8"/>
          <w:sz w:val="32"/>
          <w:szCs w:val="32"/>
        </w:rPr>
      </w:pPr>
      <w:r>
        <w:rPr>
          <w:rStyle w:val="8"/>
          <w:rFonts w:hint="eastAsia" w:ascii="微软雅黑" w:hAnsi="微软雅黑" w:eastAsia="微软雅黑" w:cs="微软雅黑"/>
          <w:i w:val="0"/>
          <w:caps w:val="0"/>
          <w:color w:val="000000"/>
          <w:spacing w:val="8"/>
          <w:sz w:val="32"/>
          <w:szCs w:val="32"/>
          <w:shd w:val="clear" w:fill="FFFFFF"/>
          <w:lang w:eastAsia="zh-CN"/>
        </w:rPr>
        <w:t>安顺</w:t>
      </w:r>
      <w:r>
        <w:rPr>
          <w:rStyle w:val="8"/>
          <w:rFonts w:hint="eastAsia" w:ascii="微软雅黑" w:hAnsi="微软雅黑" w:eastAsia="微软雅黑" w:cs="微软雅黑"/>
          <w:i w:val="0"/>
          <w:caps w:val="0"/>
          <w:color w:val="000000"/>
          <w:spacing w:val="8"/>
          <w:sz w:val="32"/>
          <w:szCs w:val="32"/>
          <w:shd w:val="clear" w:fill="FFFFFF"/>
        </w:rPr>
        <w:t>市外国人才医疗保险</w:t>
      </w:r>
      <w:r>
        <w:rPr>
          <w:rStyle w:val="8"/>
          <w:rFonts w:hint="eastAsia" w:ascii="微软雅黑" w:hAnsi="微软雅黑" w:eastAsia="微软雅黑" w:cs="微软雅黑"/>
          <w:i w:val="0"/>
          <w:caps w:val="0"/>
          <w:color w:val="000000"/>
          <w:spacing w:val="8"/>
          <w:sz w:val="32"/>
          <w:szCs w:val="32"/>
          <w:shd w:val="clear" w:fill="FFFFFF"/>
          <w:lang w:eastAsia="zh-CN"/>
        </w:rPr>
        <w:t>补助</w:t>
      </w:r>
      <w:r>
        <w:rPr>
          <w:rStyle w:val="8"/>
          <w:rFonts w:hint="eastAsia" w:ascii="微软雅黑" w:hAnsi="微软雅黑" w:eastAsia="微软雅黑" w:cs="微软雅黑"/>
          <w:i w:val="0"/>
          <w:caps w:val="0"/>
          <w:color w:val="000000"/>
          <w:spacing w:val="8"/>
          <w:sz w:val="32"/>
          <w:szCs w:val="32"/>
          <w:shd w:val="clear" w:fill="FFFFFF"/>
        </w:rPr>
        <w:t>申领承诺书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i w:val="0"/>
          <w:caps w:val="0"/>
          <w:color w:val="C16B6B"/>
          <w:spacing w:val="8"/>
          <w:sz w:val="32"/>
          <w:szCs w:val="32"/>
        </w:rPr>
      </w:pPr>
      <w:r>
        <w:rPr>
          <w:rFonts w:hint="eastAsia" w:ascii="宋体" w:hAnsi="宋体" w:eastAsia="宋体" w:cs="宋体"/>
          <w:b/>
          <w:bCs/>
          <w:i w:val="0"/>
          <w:caps w:val="0"/>
          <w:color w:val="000000"/>
          <w:spacing w:val="8"/>
          <w:sz w:val="32"/>
          <w:szCs w:val="32"/>
          <w:shd w:val="clear" w:fill="FFFFFF"/>
        </w:rPr>
        <w:t> _________郑重承诺：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仿宋" w:hAnsi="仿宋" w:eastAsia="仿宋" w:cs="仿宋"/>
          <w:i w:val="0"/>
          <w:caps w:val="0"/>
          <w:color w:val="C16B6B"/>
          <w:spacing w:val="8"/>
          <w:sz w:val="32"/>
          <w:szCs w:val="32"/>
        </w:rPr>
      </w:pPr>
      <w:r>
        <w:rPr>
          <w:rFonts w:hint="eastAsia" w:ascii="仿宋" w:hAnsi="仿宋" w:eastAsia="仿宋" w:cs="仿宋"/>
          <w:i w:val="0"/>
          <w:caps w:val="0"/>
          <w:color w:val="000000"/>
          <w:spacing w:val="8"/>
          <w:sz w:val="32"/>
          <w:szCs w:val="32"/>
          <w:shd w:val="clear" w:fill="FFFFFF"/>
        </w:rPr>
        <w:t>我已充分了解</w:t>
      </w:r>
      <w:r>
        <w:rPr>
          <w:rFonts w:hint="eastAsia" w:ascii="仿宋" w:hAnsi="仿宋" w:eastAsia="仿宋" w:cs="仿宋"/>
          <w:i w:val="0"/>
          <w:caps w:val="0"/>
          <w:color w:val="000000"/>
          <w:spacing w:val="8"/>
          <w:sz w:val="32"/>
          <w:szCs w:val="32"/>
          <w:shd w:val="clear" w:fill="FFFFFF"/>
          <w:lang w:eastAsia="zh-CN"/>
        </w:rPr>
        <w:t>安顺</w:t>
      </w:r>
      <w:r>
        <w:rPr>
          <w:rFonts w:hint="eastAsia" w:ascii="仿宋" w:hAnsi="仿宋" w:eastAsia="仿宋" w:cs="仿宋"/>
          <w:i w:val="0"/>
          <w:caps w:val="0"/>
          <w:color w:val="000000"/>
          <w:spacing w:val="8"/>
          <w:sz w:val="32"/>
          <w:szCs w:val="32"/>
          <w:shd w:val="clear" w:fill="FFFFFF"/>
        </w:rPr>
        <w:t>市关于外国人才申领医保</w:t>
      </w:r>
      <w:r>
        <w:rPr>
          <w:rFonts w:hint="eastAsia" w:ascii="仿宋" w:hAnsi="仿宋" w:eastAsia="仿宋" w:cs="仿宋"/>
          <w:i w:val="0"/>
          <w:caps w:val="0"/>
          <w:color w:val="000000"/>
          <w:spacing w:val="8"/>
          <w:sz w:val="32"/>
          <w:szCs w:val="32"/>
          <w:shd w:val="clear" w:fill="FFFFFF"/>
          <w:lang w:eastAsia="zh-CN"/>
        </w:rPr>
        <w:t>补助</w:t>
      </w:r>
      <w:r>
        <w:rPr>
          <w:rFonts w:hint="eastAsia" w:ascii="仿宋" w:hAnsi="仿宋" w:eastAsia="仿宋" w:cs="仿宋"/>
          <w:i w:val="0"/>
          <w:caps w:val="0"/>
          <w:color w:val="000000"/>
          <w:spacing w:val="8"/>
          <w:sz w:val="32"/>
          <w:szCs w:val="32"/>
          <w:shd w:val="clear" w:fill="FFFFFF"/>
        </w:rPr>
        <w:t>报销的申报要求，确保所有申报材料、申报信息真实、完整。我对全部申报材料、申报系统中所填信息的真实性、准确性，以及申报材料与申报系统中填报信息的一致性负责。我已了解相关法律、法规和政策规定，如以申报虚假材料和信息等行为骗取医疗保险</w:t>
      </w:r>
      <w:r>
        <w:rPr>
          <w:rFonts w:hint="eastAsia" w:ascii="仿宋" w:hAnsi="仿宋" w:eastAsia="仿宋" w:cs="仿宋"/>
          <w:i w:val="0"/>
          <w:caps w:val="0"/>
          <w:color w:val="000000"/>
          <w:spacing w:val="8"/>
          <w:sz w:val="32"/>
          <w:szCs w:val="32"/>
          <w:shd w:val="clear" w:fill="FFFFFF"/>
          <w:lang w:eastAsia="zh-CN"/>
        </w:rPr>
        <w:t>补助</w:t>
      </w:r>
      <w:r>
        <w:rPr>
          <w:rFonts w:hint="eastAsia" w:ascii="仿宋" w:hAnsi="仿宋" w:eastAsia="仿宋" w:cs="仿宋"/>
          <w:i w:val="0"/>
          <w:caps w:val="0"/>
          <w:color w:val="000000"/>
          <w:spacing w:val="8"/>
          <w:sz w:val="32"/>
          <w:szCs w:val="32"/>
          <w:shd w:val="clear" w:fill="FFFFFF"/>
        </w:rPr>
        <w:t>，我愿意承担相关的行政、经济和法律责任。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仿宋" w:hAnsi="仿宋" w:eastAsia="仿宋" w:cs="仿宋"/>
          <w:i w:val="0"/>
          <w:caps w:val="0"/>
          <w:color w:val="C16B6B"/>
          <w:spacing w:val="8"/>
          <w:sz w:val="32"/>
          <w:szCs w:val="32"/>
        </w:rPr>
      </w:pPr>
      <w:r>
        <w:rPr>
          <w:rFonts w:hint="eastAsia" w:ascii="仿宋" w:hAnsi="仿宋" w:eastAsia="仿宋" w:cs="仿宋"/>
          <w:i w:val="0"/>
          <w:caps w:val="0"/>
          <w:color w:val="000000"/>
          <w:spacing w:val="8"/>
          <w:sz w:val="32"/>
          <w:szCs w:val="32"/>
          <w:shd w:val="clear" w:fill="FFFFFF"/>
        </w:rPr>
        <w:t>我承诺在</w:t>
      </w:r>
      <w:r>
        <w:rPr>
          <w:rFonts w:hint="eastAsia" w:ascii="仿宋" w:hAnsi="仿宋" w:eastAsia="仿宋" w:cs="仿宋"/>
          <w:i w:val="0"/>
          <w:caps w:val="0"/>
          <w:color w:val="000000"/>
          <w:spacing w:val="8"/>
          <w:sz w:val="32"/>
          <w:szCs w:val="32"/>
          <w:shd w:val="clear" w:fill="FFFFFF"/>
          <w:lang w:eastAsia="zh-CN"/>
        </w:rPr>
        <w:t>安顺</w:t>
      </w:r>
      <w:r>
        <w:rPr>
          <w:rFonts w:hint="eastAsia" w:ascii="仿宋" w:hAnsi="仿宋" w:eastAsia="仿宋" w:cs="仿宋"/>
          <w:i w:val="0"/>
          <w:caps w:val="0"/>
          <w:color w:val="000000"/>
          <w:spacing w:val="8"/>
          <w:sz w:val="32"/>
          <w:szCs w:val="32"/>
          <w:shd w:val="clear" w:fill="FFFFFF"/>
        </w:rPr>
        <w:t>工作期间，无违反科研伦理、科研诚信等不诚信行为记录；没有被列入失信被执行人；没有受到过行政、刑事处罚以及其它违反相关法律法规的行为。同意并授权</w:t>
      </w:r>
      <w:r>
        <w:rPr>
          <w:rFonts w:hint="eastAsia" w:ascii="仿宋" w:hAnsi="仿宋" w:eastAsia="仿宋" w:cs="仿宋"/>
          <w:i w:val="0"/>
          <w:caps w:val="0"/>
          <w:color w:val="000000"/>
          <w:spacing w:val="8"/>
          <w:sz w:val="32"/>
          <w:szCs w:val="32"/>
          <w:shd w:val="clear" w:fill="FFFFFF"/>
          <w:lang w:eastAsia="zh-CN"/>
        </w:rPr>
        <w:t>安顺</w:t>
      </w:r>
      <w:r>
        <w:rPr>
          <w:rFonts w:hint="eastAsia" w:ascii="仿宋" w:hAnsi="仿宋" w:eastAsia="仿宋" w:cs="仿宋"/>
          <w:i w:val="0"/>
          <w:caps w:val="0"/>
          <w:color w:val="000000"/>
          <w:spacing w:val="8"/>
          <w:sz w:val="32"/>
          <w:szCs w:val="32"/>
          <w:shd w:val="clear" w:fill="FFFFFF"/>
        </w:rPr>
        <w:t>市外国专家局就本人有关信息向相关机构或组织进一步核查，同时也同意并授权相关机构或组织就核查内容反馈相关信息资料。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420"/>
        <w:jc w:val="both"/>
        <w:rPr>
          <w:rFonts w:hint="eastAsia" w:ascii="仿宋" w:hAnsi="仿宋" w:eastAsia="仿宋" w:cs="仿宋"/>
          <w:i w:val="0"/>
          <w:caps w:val="0"/>
          <w:color w:val="C16B6B"/>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仿宋" w:hAnsi="仿宋" w:eastAsia="仿宋" w:cs="仿宋"/>
          <w:i w:val="0"/>
          <w:caps w:val="0"/>
          <w:color w:val="C16B6B"/>
          <w:spacing w:val="8"/>
          <w:sz w:val="32"/>
          <w:szCs w:val="32"/>
        </w:rPr>
      </w:pPr>
      <w:r>
        <w:rPr>
          <w:rFonts w:hint="eastAsia" w:ascii="仿宋" w:hAnsi="仿宋" w:eastAsia="仿宋" w:cs="仿宋"/>
          <w:i w:val="0"/>
          <w:caps w:val="0"/>
          <w:color w:val="000000"/>
          <w:spacing w:val="8"/>
          <w:sz w:val="32"/>
          <w:szCs w:val="32"/>
          <w:shd w:val="clear" w:fill="FFFFFF"/>
        </w:rPr>
        <w:t>                                                                                                   申领人签字：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sz w:val="32"/>
          <w:szCs w:val="32"/>
        </w:rPr>
      </w:pPr>
      <w:r>
        <w:rPr>
          <w:rFonts w:hint="eastAsia" w:ascii="仿宋" w:hAnsi="仿宋" w:eastAsia="仿宋" w:cs="仿宋"/>
          <w:i w:val="0"/>
          <w:caps w:val="0"/>
          <w:color w:val="000000"/>
          <w:spacing w:val="8"/>
          <w:sz w:val="32"/>
          <w:szCs w:val="32"/>
          <w:shd w:val="clear" w:fill="FFFFFF"/>
        </w:rPr>
        <w:t>                                                                                                   年     月     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4984115</wp:posOffset>
              </wp:positionH>
              <wp:positionV relativeFrom="paragraph">
                <wp:posOffset>0</wp:posOffset>
              </wp:positionV>
              <wp:extent cx="632460" cy="3098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2460" cy="309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2.45pt;margin-top:0pt;height:24.4pt;width:49.8pt;mso-position-horizontal-relative:margin;z-index:251659264;mso-width-relative:page;mso-height-relative:page;" filled="f" stroked="f" coordsize="21600,21600" o:gfxdata="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NMifWAAAABwEAAA8AAAAAAAAAAQAgAAAAIgAAAGRycy9kb3ducmV2Lnht&#10;bFBLAQIUABQAAAAIAIdO4kBu6vL7NAIAAGEEAAAOAAAAAAAAAAEAIAAAACUBAABkcnMvZTJvRG9j&#10;LnhtbFBLBQYAAAAABgAGAFkBAADLBQAAAAA=&#10;">
              <v:fill on="f" focussize="0,0"/>
              <v:stroke on="f" weight="0.5pt"/>
              <v:imagedata o:title=""/>
              <o:lock v:ext="edit" aspectratio="f"/>
              <v:textbox inset="0mm,0mm,0mm,0mm">
                <w:txbxContent>
                  <w:p>
                    <w:pPr>
                      <w:pStyle w:val="2"/>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DZjYTkxZGEwMTRjN2M5NjZjMDY4NmUzNzgxOWIifQ=="/>
  </w:docVars>
  <w:rsids>
    <w:rsidRoot w:val="6EB84F11"/>
    <w:rsid w:val="041A663C"/>
    <w:rsid w:val="0B813502"/>
    <w:rsid w:val="0C993B6A"/>
    <w:rsid w:val="0D6A734C"/>
    <w:rsid w:val="0EA3504F"/>
    <w:rsid w:val="0F07772A"/>
    <w:rsid w:val="17055A5C"/>
    <w:rsid w:val="1986023F"/>
    <w:rsid w:val="1E536952"/>
    <w:rsid w:val="22C6073E"/>
    <w:rsid w:val="254764B4"/>
    <w:rsid w:val="2A8B13BA"/>
    <w:rsid w:val="2F271C9D"/>
    <w:rsid w:val="343A15CD"/>
    <w:rsid w:val="351870DE"/>
    <w:rsid w:val="3FAA2AF0"/>
    <w:rsid w:val="40841D72"/>
    <w:rsid w:val="422A128D"/>
    <w:rsid w:val="47A1A95F"/>
    <w:rsid w:val="4C0275E3"/>
    <w:rsid w:val="4FCA704B"/>
    <w:rsid w:val="57CE0F6D"/>
    <w:rsid w:val="5AFA334B"/>
    <w:rsid w:val="5D725C67"/>
    <w:rsid w:val="63FC7B2A"/>
    <w:rsid w:val="6EB84F11"/>
    <w:rsid w:val="78AA4661"/>
    <w:rsid w:val="7DFA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2438</Words>
  <Characters>2457</Characters>
  <Lines>0</Lines>
  <Paragraphs>0</Paragraphs>
  <TotalTime>1</TotalTime>
  <ScaleCrop>false</ScaleCrop>
  <LinksUpToDate>false</LinksUpToDate>
  <CharactersWithSpaces>2713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2021-07-12T16:08:00Z</dcterms:created>
  <dc:creator>筷子人生</dc:creator>
  <cp:lastModifiedBy>易水寒</cp:lastModifiedBy>
  <dcterms:modified xsi:type="dcterms:W3CDTF">2022-06-15T07:21:15Z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4BCC81003CCD47C181B896B898674A8A</vt:lpwstr>
  </property>
</Properties>
</file>